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62" w:rsidRPr="00626262" w:rsidRDefault="00626262" w:rsidP="00BE33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Byli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jsme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Brně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aneb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Regiontour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2018</w:t>
      </w:r>
    </w:p>
    <w:p w:rsidR="00BE3376" w:rsidRPr="00626262" w:rsidRDefault="00BE3376" w:rsidP="00BE33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Zástupci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MAS Český les se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opět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>vydali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 </w:t>
      </w:r>
      <w:r w:rsidRPr="00626262">
        <w:rPr>
          <w:rFonts w:ascii="Times New Roman" w:hAnsi="Times New Roman" w:cs="Times New Roman"/>
          <w:bCs/>
          <w:sz w:val="28"/>
          <w:szCs w:val="28"/>
        </w:rPr>
        <w:t xml:space="preserve">jihomoravské metropole, která každoročně vítá milovníky turistiky, cestování, dobrého jídla, piva, vína a všech možných zážitků, z nabídky napříč Českou republikou. Od 18. do 21. ledna na brněnském výstavišti otevřel své brány veletrh regionálního cestovního ruchu </w:t>
      </w:r>
      <w:proofErr w:type="spellStart"/>
      <w:r w:rsidRPr="00626262">
        <w:rPr>
          <w:rFonts w:ascii="Times New Roman" w:hAnsi="Times New Roman" w:cs="Times New Roman"/>
          <w:bCs/>
          <w:sz w:val="28"/>
          <w:szCs w:val="28"/>
        </w:rPr>
        <w:t>Regiontour</w:t>
      </w:r>
      <w:proofErr w:type="spellEnd"/>
      <w:r w:rsidRPr="00626262">
        <w:rPr>
          <w:rFonts w:ascii="Times New Roman" w:hAnsi="Times New Roman" w:cs="Times New Roman"/>
          <w:bCs/>
          <w:sz w:val="28"/>
          <w:szCs w:val="28"/>
        </w:rPr>
        <w:t xml:space="preserve"> 2018. Naši pracovníci se zajímali především o vlastní možnosti v rozvoji území a efektivitě veřejné správy.</w:t>
      </w:r>
      <w:r w:rsidR="006262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376" w:rsidRPr="00626262" w:rsidRDefault="00BE3376" w:rsidP="00626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 se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tý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če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vizuální podoby expozice Plzeňského kraje</w:t>
      </w:r>
      <w:proofErr w:type="gramStart"/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 šlo</w:t>
      </w:r>
      <w:proofErr w:type="gramEnd"/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stejně jako v minulých ročnících o nosné téma. Už loni - poprvé po delší době  -  upustil náš stánek od obrovitého sudu piva, který prostoru dominoval a zohlednil námět celonárodní kampaně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</w:rPr>
        <w:t>CzechTourism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– baroko, v letošním roce naši krajané vyrazili na Moravu s mottem: 100 let republiky. Expozice se </w:t>
      </w:r>
      <w:proofErr w:type="gramStart"/>
      <w:r w:rsidRPr="00626262">
        <w:rPr>
          <w:rFonts w:ascii="Times New Roman" w:hAnsi="Times New Roman" w:cs="Times New Roman"/>
          <w:color w:val="000000"/>
          <w:sz w:val="28"/>
          <w:szCs w:val="28"/>
        </w:rPr>
        <w:t>pyšnila v národními</w:t>
      </w:r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barvami</w:t>
      </w:r>
      <w:proofErr w:type="gramEnd"/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, byla červeno- modro - bílá. </w:t>
      </w:r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626262" w:rsidRPr="00626262">
        <w:rPr>
          <w:rFonts w:ascii="Times New Roman" w:hAnsi="Times New Roman" w:cs="Times New Roman"/>
          <w:bCs/>
          <w:color w:val="000000"/>
          <w:sz w:val="28"/>
          <w:szCs w:val="28"/>
        </w:rPr>
        <w:t>ivní pípy však nezmizely ani náhodou. Z</w:t>
      </w:r>
      <w:proofErr w:type="spellStart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latavý</w:t>
      </w:r>
      <w:proofErr w:type="spellEnd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národní</w:t>
      </w:r>
      <w:proofErr w:type="spellEnd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mok</w:t>
      </w:r>
      <w:proofErr w:type="spellEnd"/>
      <w:r w:rsidR="00626262"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</w:t>
      </w:r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čily hned 3 pivovary: Plzeňský Prazdroj, Purkmistr a </w:t>
      </w:r>
      <w:proofErr w:type="spellStart"/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>Chodovar</w:t>
      </w:r>
      <w:proofErr w:type="spellEnd"/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376" w:rsidRPr="00626262" w:rsidRDefault="00BE3376" w:rsidP="00BE3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E3376" w:rsidRPr="00626262" w:rsidRDefault="00626262" w:rsidP="00BE3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V 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rámci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Plzeňského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kraje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představilo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dvanáct</w:t>
      </w:r>
      <w:proofErr w:type="spellEnd"/>
      <w:r w:rsidRPr="00626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vystavovatelů: 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 Plzeňský kraj,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Plzeň,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Klatovy,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Rokycany,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Železná Ruda,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Tachov,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Nepomuk,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ěsto Kdyně, Svazek obcí Domažlicko,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E3376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ikroregion Dolní Střela a němečtí  i rakouští partneři. </w:t>
      </w:r>
    </w:p>
    <w:p w:rsidR="00626262" w:rsidRPr="00626262" w:rsidRDefault="00626262" w:rsidP="00626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62">
        <w:rPr>
          <w:rFonts w:ascii="Times New Roman" w:hAnsi="Times New Roman" w:cs="Times New Roman"/>
          <w:color w:val="000000"/>
          <w:sz w:val="28"/>
          <w:szCs w:val="28"/>
        </w:rPr>
        <w:t>Po celou dobu veletrhu zněla v našem prostoru staročeská hudba a lidové písně.</w:t>
      </w:r>
    </w:p>
    <w:p w:rsidR="00BE3376" w:rsidRPr="00626262" w:rsidRDefault="00BE3376" w:rsidP="00BE3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Pulty našich měst </w:t>
      </w:r>
      <w:r w:rsidR="00626262"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stály </w:t>
      </w:r>
      <w:r w:rsidRPr="00626262">
        <w:rPr>
          <w:rFonts w:ascii="Times New Roman" w:hAnsi="Times New Roman" w:cs="Times New Roman"/>
          <w:color w:val="000000"/>
          <w:sz w:val="28"/>
          <w:szCs w:val="28"/>
        </w:rPr>
        <w:t xml:space="preserve">vedle sebe tak, aby si je každý návštěvník mohl představit jako zajímavou a přitažlivou lokalitu. </w:t>
      </w:r>
      <w:r w:rsidR="00626262">
        <w:rPr>
          <w:rFonts w:ascii="Times New Roman" w:hAnsi="Times New Roman" w:cs="Times New Roman"/>
          <w:color w:val="000000"/>
          <w:sz w:val="28"/>
          <w:szCs w:val="28"/>
        </w:rPr>
        <w:t xml:space="preserve"> Sylva Heidlerová</w:t>
      </w:r>
    </w:p>
    <w:p w:rsidR="00BE3376" w:rsidRPr="00626262" w:rsidRDefault="00BE3376" w:rsidP="00BE3376">
      <w:pPr>
        <w:widowControl w:val="0"/>
        <w:autoSpaceDE w:val="0"/>
        <w:autoSpaceDN w:val="0"/>
        <w:adjustRightInd w:val="0"/>
        <w:spacing w:after="3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1ED3" w:rsidRPr="00626262" w:rsidRDefault="00F01ED3"/>
    <w:sectPr w:rsidR="00F01ED3" w:rsidRPr="00626262" w:rsidSect="00AD12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3376"/>
    <w:rsid w:val="00626262"/>
    <w:rsid w:val="00AB2EDC"/>
    <w:rsid w:val="00BE3376"/>
    <w:rsid w:val="00F0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Český les</dc:creator>
  <cp:lastModifiedBy>MAS Český les</cp:lastModifiedBy>
  <cp:revision>2</cp:revision>
  <dcterms:created xsi:type="dcterms:W3CDTF">2018-01-24T09:37:00Z</dcterms:created>
  <dcterms:modified xsi:type="dcterms:W3CDTF">2018-01-24T09:53:00Z</dcterms:modified>
</cp:coreProperties>
</file>